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E1" w:rsidRDefault="005B04E1" w:rsidP="005B04E1">
      <w:pPr>
        <w:jc w:val="center"/>
      </w:pPr>
      <w:r>
        <w:t>EDITAL Nº 002 /2018</w:t>
      </w:r>
    </w:p>
    <w:p w:rsidR="005B04E1" w:rsidRDefault="005B04E1" w:rsidP="00897BE5">
      <w:pPr>
        <w:ind w:right="-143"/>
        <w:jc w:val="both"/>
        <w:rPr>
          <w:rFonts w:ascii="Calibri" w:hAnsi="Calibri"/>
          <w:color w:val="000000"/>
          <w:shd w:val="clear" w:color="auto" w:fill="FFFFFF"/>
        </w:rPr>
      </w:pPr>
      <w:r>
        <w:t xml:space="preserve">A Pró-reitora de administração da Universidade Franciscana - UFN, no uso de suas atribuições legais e estatutárias, torna público o resultado dos </w:t>
      </w:r>
      <w:r w:rsidRPr="0099261F">
        <w:rPr>
          <w:rFonts w:ascii="Calibri" w:hAnsi="Calibri"/>
        </w:rPr>
        <w:t>estudantes selecionados</w:t>
      </w:r>
      <w:r>
        <w:t xml:space="preserve"> ao </w:t>
      </w:r>
      <w:r w:rsidRPr="0099261F">
        <w:rPr>
          <w:rFonts w:ascii="Calibri" w:hAnsi="Calibri"/>
          <w:b/>
          <w:color w:val="000000"/>
          <w:shd w:val="clear" w:color="auto" w:fill="FFFFFF"/>
        </w:rPr>
        <w:t xml:space="preserve">Crédito Educativo </w:t>
      </w:r>
      <w:r>
        <w:rPr>
          <w:rFonts w:ascii="Calibri" w:hAnsi="Calibri"/>
          <w:b/>
          <w:color w:val="000000"/>
          <w:shd w:val="clear" w:color="auto" w:fill="FFFFFF"/>
        </w:rPr>
        <w:t>–</w:t>
      </w:r>
      <w:r w:rsidRPr="0099261F">
        <w:rPr>
          <w:rFonts w:ascii="Calibri" w:hAnsi="Calibri"/>
          <w:b/>
          <w:color w:val="000000"/>
          <w:shd w:val="clear" w:color="auto" w:fill="FFFFFF"/>
        </w:rPr>
        <w:t xml:space="preserve"> Fundacred</w:t>
      </w:r>
      <w:r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5B04E1">
        <w:rPr>
          <w:rFonts w:ascii="Calibri" w:hAnsi="Calibri"/>
          <w:color w:val="000000"/>
          <w:shd w:val="clear" w:color="auto" w:fill="FFFFFF"/>
        </w:rPr>
        <w:t xml:space="preserve">dos cursos de </w:t>
      </w:r>
      <w:r w:rsidR="00897BE5">
        <w:rPr>
          <w:rFonts w:ascii="Calibri" w:hAnsi="Calibri"/>
          <w:color w:val="000000"/>
          <w:shd w:val="clear" w:color="auto" w:fill="FFFFFF"/>
        </w:rPr>
        <w:t>M</w:t>
      </w:r>
      <w:r w:rsidRPr="005B04E1">
        <w:rPr>
          <w:rFonts w:ascii="Calibri" w:hAnsi="Calibri"/>
          <w:color w:val="000000"/>
          <w:shd w:val="clear" w:color="auto" w:fill="FFFFFF"/>
        </w:rPr>
        <w:t xml:space="preserve">edicina e </w:t>
      </w:r>
      <w:r w:rsidR="00897BE5">
        <w:rPr>
          <w:rFonts w:ascii="Calibri" w:hAnsi="Calibri"/>
          <w:color w:val="000000"/>
          <w:shd w:val="clear" w:color="auto" w:fill="FFFFFF"/>
        </w:rPr>
        <w:t>O</w:t>
      </w:r>
      <w:r w:rsidRPr="005B04E1">
        <w:rPr>
          <w:rFonts w:ascii="Calibri" w:hAnsi="Calibri"/>
          <w:color w:val="000000"/>
          <w:shd w:val="clear" w:color="auto" w:fill="FFFFFF"/>
        </w:rPr>
        <w:t>dontologia para início no 2º/2018:</w:t>
      </w:r>
    </w:p>
    <w:p w:rsidR="005B04E1" w:rsidRPr="005B04E1" w:rsidRDefault="006708DE" w:rsidP="005B04E1">
      <w:pPr>
        <w:jc w:val="both"/>
        <w:rPr>
          <w:rFonts w:ascii="Calibri" w:hAnsi="Calibri"/>
          <w:b/>
          <w:i/>
          <w:color w:val="000000"/>
          <w:u w:val="single"/>
          <w:shd w:val="clear" w:color="auto" w:fill="FFFFFF"/>
        </w:rPr>
      </w:pPr>
      <w:r w:rsidRPr="006708D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47B5762" wp14:editId="0AD4049A">
            <wp:simplePos x="0" y="0"/>
            <wp:positionH relativeFrom="page">
              <wp:posOffset>3733800</wp:posOffset>
            </wp:positionH>
            <wp:positionV relativeFrom="page">
              <wp:posOffset>9115425</wp:posOffset>
            </wp:positionV>
            <wp:extent cx="3829050" cy="1724025"/>
            <wp:effectExtent l="0" t="0" r="0" b="0"/>
            <wp:wrapTight wrapText="bothSides">
              <wp:wrapPolygon edited="0">
                <wp:start x="4299" y="2864"/>
                <wp:lineTo x="3546" y="3580"/>
                <wp:lineTo x="1934" y="6206"/>
                <wp:lineTo x="1934" y="7638"/>
                <wp:lineTo x="2364" y="10979"/>
                <wp:lineTo x="2042" y="15036"/>
                <wp:lineTo x="5158" y="18139"/>
                <wp:lineTo x="5373" y="18617"/>
                <wp:lineTo x="19451" y="18617"/>
                <wp:lineTo x="19773" y="5728"/>
                <wp:lineTo x="18054" y="5251"/>
                <wp:lineTo x="5803" y="2864"/>
                <wp:lineTo x="4299" y="2864"/>
              </wp:wrapPolygon>
            </wp:wrapTight>
            <wp:docPr id="2" name="Imagem 2" descr="C:\Users\13548\Desktop\logosUFN\UFN + Slogan_Colorido_Horizontal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548\Desktop\logosUFN\UFN + Slogan_Colorido_Horizontal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4E1" w:rsidRPr="005B04E1">
        <w:rPr>
          <w:rFonts w:ascii="Calibri" w:hAnsi="Calibri"/>
          <w:b/>
          <w:i/>
          <w:color w:val="000000"/>
          <w:u w:val="single"/>
          <w:shd w:val="clear" w:color="auto" w:fill="FFFFFF"/>
        </w:rPr>
        <w:t xml:space="preserve">Curso de </w:t>
      </w:r>
      <w:r w:rsidR="005B04E1">
        <w:rPr>
          <w:rFonts w:ascii="Calibri" w:hAnsi="Calibri"/>
          <w:b/>
          <w:i/>
          <w:color w:val="000000"/>
          <w:u w:val="single"/>
          <w:shd w:val="clear" w:color="auto" w:fill="FFFFFF"/>
        </w:rPr>
        <w:t>M</w:t>
      </w:r>
      <w:r w:rsidR="005B04E1" w:rsidRPr="005B04E1">
        <w:rPr>
          <w:rFonts w:ascii="Calibri" w:hAnsi="Calibri"/>
          <w:b/>
          <w:i/>
          <w:color w:val="000000"/>
          <w:u w:val="single"/>
          <w:shd w:val="clear" w:color="auto" w:fill="FFFFFF"/>
        </w:rPr>
        <w:t>edicina:</w:t>
      </w: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RODRIGUES DO NASCIMENTO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MARCHESE DOS SANTOS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VIEIRA DA SILVA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VAUCHER RODRIGUES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SALBEGO ZAMBELLI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STRADIOTTO BATISTELLA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COPETTE DE OLIVEIRA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DECEZARO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DE ALMEIDA DOS SANTOS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ARTHUR ROSENDO WINKELMANN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HENRIQUE SIQUEIRA LEMES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MATTE VIDOR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ROANI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GARCIA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PROCHNOW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 COSTA SCHIAVO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NUNES RIESGO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MIKALAUSCAS BORTOLUZI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PARIS RONCHI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ROTTILI DA SILVA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CAMPONOGARA ROSSATO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NINA RAGAGNIN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TOMCZAK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P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THAYNARA JARDIM PEREIRA</w:t>
            </w:r>
          </w:p>
        </w:tc>
      </w:tr>
      <w:tr w:rsidR="00DF4D0E" w:rsidRPr="00DF4D0E" w:rsidTr="00DF4D0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E" w:rsidRDefault="00DF4D0E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4D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ALVES SCHIMIDT</w:t>
            </w:r>
          </w:p>
          <w:p w:rsidR="00897BE5" w:rsidRDefault="00897BE5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897BE5" w:rsidRDefault="00897BE5" w:rsidP="00DF4D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t-BR"/>
              </w:rPr>
            </w:pPr>
            <w:r w:rsidRPr="00897BE5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t-BR"/>
              </w:rPr>
              <w:t>Curso de Odontologia:</w:t>
            </w:r>
          </w:p>
          <w:p w:rsidR="00897BE5" w:rsidRDefault="00897BE5" w:rsidP="00DF4D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t-BR"/>
              </w:rPr>
            </w:pPr>
          </w:p>
          <w:tbl>
            <w:tblPr>
              <w:tblW w:w="87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4"/>
              <w:gridCol w:w="2680"/>
            </w:tblGrid>
            <w:tr w:rsidR="00897BE5" w:rsidRPr="00897BE5" w:rsidTr="00897BE5">
              <w:trPr>
                <w:gridAfter w:val="1"/>
                <w:wAfter w:w="2794" w:type="dxa"/>
                <w:trHeight w:val="255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BE5" w:rsidRP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897BE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ANGELICA JOSEANA KERBER</w:t>
                  </w:r>
                </w:p>
              </w:tc>
            </w:tr>
            <w:tr w:rsidR="00897BE5" w:rsidRPr="00897BE5" w:rsidTr="00897BE5">
              <w:trPr>
                <w:gridAfter w:val="1"/>
                <w:wAfter w:w="2794" w:type="dxa"/>
                <w:trHeight w:val="255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BE5" w:rsidRP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897BE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DIULIANA MARCHESAN LEAL</w:t>
                  </w:r>
                </w:p>
              </w:tc>
            </w:tr>
            <w:tr w:rsidR="00897BE5" w:rsidRPr="00897BE5" w:rsidTr="00897BE5">
              <w:trPr>
                <w:gridAfter w:val="1"/>
                <w:wAfter w:w="2794" w:type="dxa"/>
                <w:trHeight w:val="255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BE5" w:rsidRP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897BE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GABRIELA ALMEIDA CAVALLI</w:t>
                  </w:r>
                </w:p>
              </w:tc>
            </w:tr>
            <w:tr w:rsidR="00897BE5" w:rsidRPr="00897BE5" w:rsidTr="00897BE5">
              <w:trPr>
                <w:gridAfter w:val="1"/>
                <w:wAfter w:w="2794" w:type="dxa"/>
                <w:trHeight w:val="255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BE5" w:rsidRP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897BE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KELEN MAGALHÃES NEVES</w:t>
                  </w:r>
                </w:p>
              </w:tc>
            </w:tr>
            <w:tr w:rsidR="00897BE5" w:rsidRPr="00897BE5" w:rsidTr="00897BE5">
              <w:trPr>
                <w:trHeight w:val="255"/>
              </w:trPr>
              <w:tc>
                <w:tcPr>
                  <w:tcW w:w="8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897BE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LARISSA SILVA DE OLIVEIRA</w:t>
                  </w:r>
                </w:p>
                <w:p w:rsid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  <w:p w:rsidR="00897BE5" w:rsidRDefault="00897BE5" w:rsidP="00897B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Aos aprovados, o Credies/Fundacred terá início a partir do 2º/2018</w:t>
                  </w:r>
                  <w:r w:rsidR="0053755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53755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O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estudante deve realizar sua matrícula no sistema Agenda normalmente</w:t>
                  </w:r>
                  <w:r w:rsidR="0053755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na data prevista no guia </w:t>
                  </w:r>
                  <w:proofErr w:type="spellStart"/>
                  <w:r w:rsidR="0053755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acdêmico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e no mês de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Setembro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/2018 será avisado também neste sistema da data para retirada e entrega do contrato referente ao 2º/2018.</w:t>
                  </w:r>
                </w:p>
                <w:p w:rsidR="00897BE5" w:rsidRDefault="00897BE5" w:rsidP="00897B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Qualquer dúvida favor entrar em contato com Maria Rita Barin na Central de atendimento,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Conj.I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ou pelo telefone: (55)3220-1200 ramal: 1308.</w:t>
                  </w:r>
                </w:p>
                <w:p w:rsid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  <w:p w:rsidR="00897BE5" w:rsidRDefault="00897BE5" w:rsidP="00897B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Santa Maria, 14 de maio de 2018.</w:t>
                  </w:r>
                </w:p>
                <w:p w:rsidR="00897BE5" w:rsidRPr="0099261F" w:rsidRDefault="00897BE5" w:rsidP="00897BE5">
                  <w:pPr>
                    <w:pStyle w:val="Textbody"/>
                    <w:spacing w:after="0" w:line="360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9261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Econ. Inacir Pederiva</w:t>
                  </w:r>
                </w:p>
                <w:p w:rsidR="00897BE5" w:rsidRDefault="00897BE5" w:rsidP="004770A1">
                  <w:pPr>
                    <w:pStyle w:val="Textbody"/>
                    <w:spacing w:after="0" w:line="360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bookmarkStart w:id="0" w:name="_GoBack"/>
                  <w:bookmarkEnd w:id="0"/>
                  <w:r w:rsidRPr="0099261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Pró-reitora de administração</w:t>
                  </w:r>
                </w:p>
                <w:p w:rsidR="006708DE" w:rsidRPr="00897BE5" w:rsidRDefault="006708DE" w:rsidP="006708DE">
                  <w:pPr>
                    <w:pStyle w:val="Textbody"/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97BE5" w:rsidRPr="00897BE5" w:rsidTr="00897BE5">
              <w:trPr>
                <w:gridAfter w:val="1"/>
                <w:wAfter w:w="2794" w:type="dxa"/>
                <w:trHeight w:val="255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7BE5" w:rsidRP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97BE5" w:rsidRPr="00897BE5" w:rsidTr="00897BE5">
              <w:trPr>
                <w:gridAfter w:val="1"/>
                <w:wAfter w:w="2794" w:type="dxa"/>
                <w:trHeight w:val="255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7BE5" w:rsidRP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97BE5" w:rsidRPr="00897BE5" w:rsidTr="00897BE5">
              <w:trPr>
                <w:gridAfter w:val="1"/>
                <w:wAfter w:w="2794" w:type="dxa"/>
                <w:trHeight w:val="255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7BE5" w:rsidRPr="00897BE5" w:rsidRDefault="00897BE5" w:rsidP="00897B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97BE5" w:rsidRPr="00897BE5" w:rsidRDefault="00897BE5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897BE5" w:rsidRPr="00DF4D0E" w:rsidRDefault="00897BE5" w:rsidP="00DF4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AB0D77" w:rsidRDefault="00AB0D77" w:rsidP="004770A1"/>
    <w:sectPr w:rsidR="00AB0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0E"/>
    <w:rsid w:val="004770A1"/>
    <w:rsid w:val="00537555"/>
    <w:rsid w:val="005B04E1"/>
    <w:rsid w:val="006708DE"/>
    <w:rsid w:val="00897BE5"/>
    <w:rsid w:val="00AB0D77"/>
    <w:rsid w:val="00C975FF"/>
    <w:rsid w:val="00D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E46A"/>
  <w15:chartTrackingRefBased/>
  <w15:docId w15:val="{1177CA22-E8A8-4BE1-AAAA-C46A0ADE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97BE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PACHECO DE CARVALHO BARIN</dc:creator>
  <cp:keywords/>
  <dc:description/>
  <cp:lastModifiedBy>MARIA RITA PACHECO DE CARVALHO BARIN</cp:lastModifiedBy>
  <cp:revision>3</cp:revision>
  <dcterms:created xsi:type="dcterms:W3CDTF">2018-05-11T19:55:00Z</dcterms:created>
  <dcterms:modified xsi:type="dcterms:W3CDTF">2018-05-11T20:46:00Z</dcterms:modified>
</cp:coreProperties>
</file>